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67F2" w14:textId="5506DDD2" w:rsidR="004C2845" w:rsidRPr="002A552C" w:rsidRDefault="008F37C4" w:rsidP="002A552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A552C">
        <w:rPr>
          <w:rFonts w:cstheme="minorHAnsi"/>
          <w:b/>
          <w:bCs/>
          <w:sz w:val="24"/>
          <w:szCs w:val="24"/>
        </w:rPr>
        <w:t>ENCONTRO ANTI-IMPERIALISTA E INTERNACIONALISTA PELA AMIZADE E SOLIDARIEDADE ENTRE OS POVOS NO BRASIL</w:t>
      </w:r>
    </w:p>
    <w:p w14:paraId="4DE2F834" w14:textId="73C8FFDA" w:rsidR="00F62A21" w:rsidRPr="002A552C" w:rsidRDefault="00F62A21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Data 3 e 4 de setembro de 2022</w:t>
      </w:r>
    </w:p>
    <w:p w14:paraId="010C50CD" w14:textId="03789E34" w:rsidR="00F62A21" w:rsidRPr="002A552C" w:rsidRDefault="00F62A21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Local – Brasília – DF</w:t>
      </w:r>
    </w:p>
    <w:p w14:paraId="4559ED5C" w14:textId="77777777" w:rsidR="008F37C4" w:rsidRPr="002A552C" w:rsidRDefault="008F37C4" w:rsidP="002A552C">
      <w:pPr>
        <w:spacing w:line="240" w:lineRule="auto"/>
        <w:rPr>
          <w:rFonts w:cstheme="minorHAnsi"/>
          <w:sz w:val="24"/>
          <w:szCs w:val="24"/>
        </w:rPr>
      </w:pPr>
    </w:p>
    <w:p w14:paraId="719228B8" w14:textId="0FBE85B9" w:rsidR="00F62A21" w:rsidRPr="002A552C" w:rsidRDefault="008F37C4" w:rsidP="002A552C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A552C">
        <w:rPr>
          <w:rFonts w:cstheme="minorHAnsi"/>
          <w:b/>
          <w:bCs/>
          <w:sz w:val="24"/>
          <w:szCs w:val="24"/>
          <w:u w:val="single"/>
        </w:rPr>
        <w:t>PROGRAMAÇÃO PROPOSTA</w:t>
      </w:r>
    </w:p>
    <w:p w14:paraId="5B203D0D" w14:textId="423559D8" w:rsidR="00F62A21" w:rsidRPr="002A552C" w:rsidRDefault="00003350" w:rsidP="002A552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A552C">
        <w:rPr>
          <w:rFonts w:cstheme="minorHAnsi"/>
          <w:b/>
          <w:bCs/>
          <w:sz w:val="24"/>
          <w:szCs w:val="24"/>
        </w:rPr>
        <w:t>Dia 3 - sábado</w:t>
      </w:r>
    </w:p>
    <w:p w14:paraId="1F579EA2" w14:textId="20119B7E" w:rsidR="00003350" w:rsidRPr="002A552C" w:rsidRDefault="00003350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9h – Abertura </w:t>
      </w:r>
      <w:r w:rsidR="008F37C4" w:rsidRPr="002A552C">
        <w:rPr>
          <w:rFonts w:cstheme="minorHAnsi"/>
          <w:sz w:val="24"/>
          <w:szCs w:val="24"/>
        </w:rPr>
        <w:t>com apresentação dos participantes e referendar mediadores e programação.</w:t>
      </w:r>
    </w:p>
    <w:p w14:paraId="7D238049" w14:textId="7FD17595" w:rsidR="00003350" w:rsidRPr="002A552C" w:rsidRDefault="00003350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9h30 – Debate sobre a conjuntura internacional</w:t>
      </w:r>
    </w:p>
    <w:p w14:paraId="5FFE1ADE" w14:textId="60970F77" w:rsidR="00003350" w:rsidRPr="002A552C" w:rsidRDefault="00003350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Três exposições – cada uma de 30 minutos</w:t>
      </w:r>
      <w:r w:rsidR="008F37C4" w:rsidRPr="002A552C">
        <w:rPr>
          <w:rFonts w:cstheme="minorHAnsi"/>
          <w:sz w:val="24"/>
          <w:szCs w:val="24"/>
        </w:rPr>
        <w:t xml:space="preserve">; </w:t>
      </w:r>
      <w:r w:rsidR="009D38E2" w:rsidRPr="002A552C">
        <w:rPr>
          <w:rFonts w:cstheme="minorHAnsi"/>
          <w:sz w:val="24"/>
          <w:szCs w:val="24"/>
        </w:rPr>
        <w:t>em seguida debate.</w:t>
      </w:r>
    </w:p>
    <w:p w14:paraId="29FC462F" w14:textId="75FCD54F" w:rsidR="00003350" w:rsidRPr="002A552C" w:rsidRDefault="00003350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13h – almoço</w:t>
      </w:r>
    </w:p>
    <w:p w14:paraId="7F14B16F" w14:textId="78E1A70A" w:rsidR="00003350" w:rsidRPr="002A552C" w:rsidRDefault="00003350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14h – Debate sobre as formas de resistência anti-imperialista e de fortalecimento da luta internacionalista</w:t>
      </w:r>
      <w:r w:rsidR="009D38E2" w:rsidRPr="002A552C">
        <w:rPr>
          <w:rFonts w:cstheme="minorHAnsi"/>
          <w:sz w:val="24"/>
          <w:szCs w:val="24"/>
        </w:rPr>
        <w:t>.</w:t>
      </w:r>
    </w:p>
    <w:p w14:paraId="03D21D5A" w14:textId="1EF262B9" w:rsidR="009D38E2" w:rsidRPr="002A552C" w:rsidRDefault="008F37C4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Quatro </w:t>
      </w:r>
      <w:r w:rsidR="009D38E2" w:rsidRPr="002A552C">
        <w:rPr>
          <w:rFonts w:cstheme="minorHAnsi"/>
          <w:sz w:val="24"/>
          <w:szCs w:val="24"/>
        </w:rPr>
        <w:t>exposições – Equador, Venezuela</w:t>
      </w:r>
      <w:r w:rsidRPr="002A552C">
        <w:rPr>
          <w:rFonts w:cstheme="minorHAnsi"/>
          <w:sz w:val="24"/>
          <w:szCs w:val="24"/>
        </w:rPr>
        <w:t xml:space="preserve">, </w:t>
      </w:r>
      <w:r w:rsidR="009D38E2" w:rsidRPr="002A552C">
        <w:rPr>
          <w:rFonts w:cstheme="minorHAnsi"/>
          <w:sz w:val="24"/>
          <w:szCs w:val="24"/>
        </w:rPr>
        <w:t>Cuba</w:t>
      </w:r>
      <w:r w:rsidRPr="002A552C">
        <w:rPr>
          <w:rFonts w:cstheme="minorHAnsi"/>
          <w:sz w:val="24"/>
          <w:szCs w:val="24"/>
        </w:rPr>
        <w:t xml:space="preserve"> e Brasil</w:t>
      </w:r>
      <w:r w:rsidR="009D38E2" w:rsidRPr="002A552C">
        <w:rPr>
          <w:rFonts w:cstheme="minorHAnsi"/>
          <w:sz w:val="24"/>
          <w:szCs w:val="24"/>
        </w:rPr>
        <w:t>.</w:t>
      </w:r>
    </w:p>
    <w:p w14:paraId="4EFF7FFA" w14:textId="31516781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Debates.</w:t>
      </w:r>
    </w:p>
    <w:p w14:paraId="7E739A2C" w14:textId="257D0D2A" w:rsidR="00003350" w:rsidRPr="002A552C" w:rsidRDefault="00003350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18h </w:t>
      </w:r>
      <w:r w:rsidR="009D38E2" w:rsidRPr="002A552C">
        <w:rPr>
          <w:rFonts w:cstheme="minorHAnsi"/>
          <w:sz w:val="24"/>
          <w:szCs w:val="24"/>
        </w:rPr>
        <w:t>–</w:t>
      </w:r>
      <w:r w:rsidRPr="002A552C">
        <w:rPr>
          <w:rFonts w:cstheme="minorHAnsi"/>
          <w:sz w:val="24"/>
          <w:szCs w:val="24"/>
        </w:rPr>
        <w:t xml:space="preserve"> </w:t>
      </w:r>
      <w:r w:rsidR="008F37C4" w:rsidRPr="002A552C">
        <w:rPr>
          <w:rFonts w:cstheme="minorHAnsi"/>
          <w:sz w:val="24"/>
          <w:szCs w:val="24"/>
        </w:rPr>
        <w:t>E</w:t>
      </w:r>
      <w:r w:rsidR="009D38E2" w:rsidRPr="002A552C">
        <w:rPr>
          <w:rFonts w:cstheme="minorHAnsi"/>
          <w:sz w:val="24"/>
          <w:szCs w:val="24"/>
        </w:rPr>
        <w:t>ncerramento do dia.</w:t>
      </w:r>
    </w:p>
    <w:p w14:paraId="496ED448" w14:textId="0F821E50" w:rsidR="008F37C4" w:rsidRPr="002A552C" w:rsidRDefault="008F37C4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Noite livre</w:t>
      </w:r>
    </w:p>
    <w:p w14:paraId="1A1FE1B6" w14:textId="1784ADF0" w:rsidR="009D38E2" w:rsidRPr="002A552C" w:rsidRDefault="009D38E2" w:rsidP="002A552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A552C">
        <w:rPr>
          <w:rFonts w:cstheme="minorHAnsi"/>
          <w:b/>
          <w:bCs/>
          <w:sz w:val="24"/>
          <w:szCs w:val="24"/>
        </w:rPr>
        <w:t>Dia 4 – domingo</w:t>
      </w:r>
    </w:p>
    <w:p w14:paraId="7F44FEBF" w14:textId="07B293A1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9h – </w:t>
      </w:r>
      <w:r w:rsidR="008F37C4" w:rsidRPr="002A552C">
        <w:rPr>
          <w:rFonts w:cstheme="minorHAnsi"/>
          <w:sz w:val="24"/>
          <w:szCs w:val="24"/>
        </w:rPr>
        <w:t>T</w:t>
      </w:r>
      <w:r w:rsidRPr="002A552C">
        <w:rPr>
          <w:rFonts w:cstheme="minorHAnsi"/>
          <w:sz w:val="24"/>
          <w:szCs w:val="24"/>
        </w:rPr>
        <w:t>arefas na luta anti-imperialista e internacionalista no Brasil.</w:t>
      </w:r>
    </w:p>
    <w:p w14:paraId="56DD8A7F" w14:textId="1571685A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- Comunicação</w:t>
      </w:r>
    </w:p>
    <w:p w14:paraId="3ABCFCBE" w14:textId="43872FFF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- Mobilização</w:t>
      </w:r>
    </w:p>
    <w:p w14:paraId="344931B7" w14:textId="53FB0EED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- </w:t>
      </w:r>
      <w:r w:rsidR="008F37C4" w:rsidRPr="002A552C">
        <w:rPr>
          <w:rFonts w:cstheme="minorHAnsi"/>
          <w:sz w:val="24"/>
          <w:szCs w:val="24"/>
        </w:rPr>
        <w:t>Organização</w:t>
      </w:r>
    </w:p>
    <w:p w14:paraId="20FD7677" w14:textId="12A5505B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12h – almoço</w:t>
      </w:r>
    </w:p>
    <w:p w14:paraId="685734E1" w14:textId="03B96387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14 – Encaminhamentos</w:t>
      </w:r>
    </w:p>
    <w:p w14:paraId="103737BB" w14:textId="77777777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- Manifesto</w:t>
      </w:r>
    </w:p>
    <w:p w14:paraId="26949BCD" w14:textId="102FC2C7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- Criar coordenadora nacional</w:t>
      </w:r>
    </w:p>
    <w:p w14:paraId="13500684" w14:textId="4466C46D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- Mobilizar para o Encontro Latino Americano e Caribenho</w:t>
      </w:r>
    </w:p>
    <w:p w14:paraId="358A6C81" w14:textId="6899869A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18 – </w:t>
      </w:r>
      <w:r w:rsidR="008F37C4" w:rsidRPr="002A552C">
        <w:rPr>
          <w:rFonts w:cstheme="minorHAnsi"/>
          <w:sz w:val="24"/>
          <w:szCs w:val="24"/>
        </w:rPr>
        <w:t>E</w:t>
      </w:r>
      <w:r w:rsidRPr="002A552C">
        <w:rPr>
          <w:rFonts w:cstheme="minorHAnsi"/>
          <w:sz w:val="24"/>
          <w:szCs w:val="24"/>
        </w:rPr>
        <w:t>ncerramento do encontro.</w:t>
      </w:r>
    </w:p>
    <w:p w14:paraId="5DE60997" w14:textId="64CDB76E" w:rsidR="009D38E2" w:rsidRPr="002A552C" w:rsidRDefault="009D38E2" w:rsidP="002A552C">
      <w:pPr>
        <w:spacing w:line="240" w:lineRule="auto"/>
        <w:rPr>
          <w:rFonts w:cstheme="minorHAnsi"/>
          <w:sz w:val="24"/>
          <w:szCs w:val="24"/>
        </w:rPr>
      </w:pPr>
    </w:p>
    <w:p w14:paraId="4302EFF8" w14:textId="711ED70C" w:rsidR="008F37C4" w:rsidRPr="002A552C" w:rsidRDefault="00430C55" w:rsidP="002A552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A552C">
        <w:rPr>
          <w:rFonts w:cstheme="minorHAnsi"/>
          <w:b/>
          <w:bCs/>
          <w:sz w:val="24"/>
          <w:szCs w:val="24"/>
        </w:rPr>
        <w:t>CONVIDADOS</w:t>
      </w:r>
    </w:p>
    <w:p w14:paraId="2DB133BB" w14:textId="472CDCFF" w:rsidR="008F37C4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lastRenderedPageBreak/>
        <w:t>Movimentos organizados que atuam na solidariedade internacionalista e anti-imperialista.</w:t>
      </w:r>
    </w:p>
    <w:p w14:paraId="1F27035F" w14:textId="5D23D0A1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Organizações políticas brasileiras que atuam na luta anti-imperialista.</w:t>
      </w:r>
    </w:p>
    <w:p w14:paraId="1542CF78" w14:textId="735C55A6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Quadros de outros países:</w:t>
      </w:r>
    </w:p>
    <w:p w14:paraId="56AE6A45" w14:textId="0FFB2EE1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Carlos Fonseca - Nicarágua</w:t>
      </w:r>
    </w:p>
    <w:p w14:paraId="313259B3" w14:textId="64CE3AB0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A552C">
        <w:rPr>
          <w:rFonts w:cstheme="minorHAnsi"/>
          <w:sz w:val="24"/>
          <w:szCs w:val="24"/>
        </w:rPr>
        <w:t>Casanueva</w:t>
      </w:r>
      <w:proofErr w:type="spellEnd"/>
      <w:r w:rsidRPr="002A552C">
        <w:rPr>
          <w:rFonts w:cstheme="minorHAnsi"/>
          <w:sz w:val="24"/>
          <w:szCs w:val="24"/>
        </w:rPr>
        <w:t xml:space="preserve"> – Chile/Venezuela</w:t>
      </w:r>
    </w:p>
    <w:p w14:paraId="6ACE2875" w14:textId="49B280EE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Pedro </w:t>
      </w:r>
      <w:proofErr w:type="spellStart"/>
      <w:r w:rsidRPr="002A552C">
        <w:rPr>
          <w:rFonts w:cstheme="minorHAnsi"/>
          <w:sz w:val="24"/>
          <w:szCs w:val="24"/>
        </w:rPr>
        <w:t>Manzon</w:t>
      </w:r>
      <w:proofErr w:type="spellEnd"/>
      <w:r w:rsidRPr="002A552C">
        <w:rPr>
          <w:rFonts w:cstheme="minorHAnsi"/>
          <w:sz w:val="24"/>
          <w:szCs w:val="24"/>
        </w:rPr>
        <w:t xml:space="preserve"> – Cuba</w:t>
      </w:r>
    </w:p>
    <w:p w14:paraId="42A6CA22" w14:textId="40E9FB6E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A552C">
        <w:rPr>
          <w:rFonts w:cstheme="minorHAnsi"/>
          <w:sz w:val="24"/>
          <w:szCs w:val="24"/>
        </w:rPr>
        <w:t>Dessont</w:t>
      </w:r>
      <w:proofErr w:type="spellEnd"/>
      <w:r w:rsidRPr="002A552C">
        <w:rPr>
          <w:rFonts w:cstheme="minorHAnsi"/>
          <w:sz w:val="24"/>
          <w:szCs w:val="24"/>
        </w:rPr>
        <w:t xml:space="preserve"> – Argentina</w:t>
      </w:r>
    </w:p>
    <w:p w14:paraId="53BE2B77" w14:textId="60EFA65D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A552C">
        <w:rPr>
          <w:rFonts w:cstheme="minorHAnsi"/>
          <w:sz w:val="24"/>
          <w:szCs w:val="24"/>
        </w:rPr>
        <w:t>Luis</w:t>
      </w:r>
      <w:proofErr w:type="spellEnd"/>
      <w:r w:rsidRPr="002A552C">
        <w:rPr>
          <w:rFonts w:cstheme="minorHAnsi"/>
          <w:sz w:val="24"/>
          <w:szCs w:val="24"/>
        </w:rPr>
        <w:t xml:space="preserve"> Guerra - Equador</w:t>
      </w:r>
    </w:p>
    <w:p w14:paraId="39D92194" w14:textId="5BF100EE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Obs. </w:t>
      </w:r>
      <w:r w:rsidR="002A552C" w:rsidRPr="002A552C">
        <w:rPr>
          <w:rFonts w:cstheme="minorHAnsi"/>
          <w:sz w:val="24"/>
          <w:szCs w:val="24"/>
        </w:rPr>
        <w:t xml:space="preserve">Mais ou menos </w:t>
      </w:r>
      <w:r w:rsidRPr="002A552C">
        <w:rPr>
          <w:rFonts w:cstheme="minorHAnsi"/>
          <w:sz w:val="24"/>
          <w:szCs w:val="24"/>
        </w:rPr>
        <w:t>40 militantes</w:t>
      </w:r>
      <w:r w:rsidR="002A552C" w:rsidRPr="002A552C">
        <w:rPr>
          <w:rFonts w:cstheme="minorHAnsi"/>
          <w:sz w:val="24"/>
          <w:szCs w:val="24"/>
        </w:rPr>
        <w:t xml:space="preserve"> entre todos os participantes</w:t>
      </w:r>
      <w:r w:rsidRPr="002A552C">
        <w:rPr>
          <w:rFonts w:cstheme="minorHAnsi"/>
          <w:sz w:val="24"/>
          <w:szCs w:val="24"/>
        </w:rPr>
        <w:t>.</w:t>
      </w:r>
    </w:p>
    <w:p w14:paraId="225507DC" w14:textId="47BD93E3" w:rsidR="00430C55" w:rsidRPr="002A552C" w:rsidRDefault="00430C55" w:rsidP="002A552C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4EDF34BE" w14:textId="4DCA6D60" w:rsidR="002A552C" w:rsidRPr="002A552C" w:rsidRDefault="002A552C" w:rsidP="002A552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A552C">
        <w:rPr>
          <w:rFonts w:cstheme="minorHAnsi"/>
          <w:b/>
          <w:bCs/>
          <w:sz w:val="24"/>
          <w:szCs w:val="24"/>
        </w:rPr>
        <w:t>MOBILIZAÇÃO NO BRASIL</w:t>
      </w:r>
    </w:p>
    <w:p w14:paraId="34E4A492" w14:textId="1F016E54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Comitê anti-imperialista general Abreu e Lima</w:t>
      </w:r>
    </w:p>
    <w:p w14:paraId="14F257AD" w14:textId="25995B60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Cotidiano</w:t>
      </w:r>
    </w:p>
    <w:p w14:paraId="07534606" w14:textId="5A9B40E6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2A552C">
        <w:rPr>
          <w:rFonts w:cstheme="minorHAnsi"/>
          <w:sz w:val="24"/>
          <w:szCs w:val="24"/>
        </w:rPr>
        <w:t>ACMJ’s</w:t>
      </w:r>
      <w:proofErr w:type="spellEnd"/>
    </w:p>
    <w:p w14:paraId="1115A16E" w14:textId="360AF850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Casa América Latina – RJ</w:t>
      </w:r>
    </w:p>
    <w:p w14:paraId="41D7B9A5" w14:textId="1E7901F5" w:rsid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Comitês Bolivarianos</w:t>
      </w:r>
    </w:p>
    <w:p w14:paraId="234CCF20" w14:textId="64624CC0" w:rsid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Solidariedade Palestina</w:t>
      </w:r>
    </w:p>
    <w:p w14:paraId="2A27567D" w14:textId="75AEE6BC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Solidariedade </w:t>
      </w:r>
      <w:proofErr w:type="spellStart"/>
      <w:r>
        <w:rPr>
          <w:rFonts w:cstheme="minorHAnsi"/>
          <w:sz w:val="24"/>
          <w:szCs w:val="24"/>
        </w:rPr>
        <w:t>Saaraui</w:t>
      </w:r>
      <w:proofErr w:type="spellEnd"/>
    </w:p>
    <w:p w14:paraId="711B04F2" w14:textId="5C48A89C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Arma da Crítica</w:t>
      </w:r>
    </w:p>
    <w:p w14:paraId="2A1227A9" w14:textId="77C8E58B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Consulta Popular</w:t>
      </w:r>
    </w:p>
    <w:p w14:paraId="3E13EFA3" w14:textId="77777777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Esquerda Marxista</w:t>
      </w:r>
    </w:p>
    <w:p w14:paraId="53890D01" w14:textId="6A794774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PRC</w:t>
      </w:r>
    </w:p>
    <w:p w14:paraId="49B724BA" w14:textId="1EDDFC2F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PCB</w:t>
      </w:r>
    </w:p>
    <w:p w14:paraId="4520611A" w14:textId="7C36AFAB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UP</w:t>
      </w:r>
    </w:p>
    <w:p w14:paraId="0CF8F210" w14:textId="285FA1A4" w:rsidR="002A552C" w:rsidRPr="002A552C" w:rsidRDefault="002A552C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 xml:space="preserve"> </w:t>
      </w:r>
    </w:p>
    <w:p w14:paraId="0045929D" w14:textId="1FCD4ECE" w:rsidR="00430C55" w:rsidRPr="002A552C" w:rsidRDefault="00430C55" w:rsidP="002A552C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2A552C">
        <w:rPr>
          <w:rFonts w:cstheme="minorHAnsi"/>
          <w:b/>
          <w:bCs/>
          <w:sz w:val="24"/>
          <w:szCs w:val="24"/>
        </w:rPr>
        <w:t>ESTRUTURA</w:t>
      </w:r>
    </w:p>
    <w:p w14:paraId="04BBB210" w14:textId="25DACC69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Hospedagem</w:t>
      </w:r>
    </w:p>
    <w:p w14:paraId="55E0A4B8" w14:textId="5999EA11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Alimentação</w:t>
      </w:r>
    </w:p>
    <w:p w14:paraId="418D40C7" w14:textId="309A7E90" w:rsidR="00430C55" w:rsidRPr="002A552C" w:rsidRDefault="00430C55" w:rsidP="002A552C">
      <w:pPr>
        <w:spacing w:line="240" w:lineRule="auto"/>
        <w:rPr>
          <w:rFonts w:cstheme="minorHAnsi"/>
          <w:sz w:val="24"/>
          <w:szCs w:val="24"/>
        </w:rPr>
      </w:pPr>
      <w:r w:rsidRPr="002A552C">
        <w:rPr>
          <w:rFonts w:cstheme="minorHAnsi"/>
          <w:sz w:val="24"/>
          <w:szCs w:val="24"/>
        </w:rPr>
        <w:t>Local para o encontro</w:t>
      </w:r>
    </w:p>
    <w:sectPr w:rsidR="00430C55" w:rsidRPr="002A5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45"/>
    <w:rsid w:val="00003350"/>
    <w:rsid w:val="002A552C"/>
    <w:rsid w:val="00430C55"/>
    <w:rsid w:val="004C2845"/>
    <w:rsid w:val="008F37C4"/>
    <w:rsid w:val="009D38E2"/>
    <w:rsid w:val="00F6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BA48"/>
  <w15:chartTrackingRefBased/>
  <w15:docId w15:val="{F0DE7A69-7D4B-4662-94D9-24709778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2022-07-20T14:10:00Z</dcterms:created>
  <dcterms:modified xsi:type="dcterms:W3CDTF">2022-07-20T15:30:00Z</dcterms:modified>
</cp:coreProperties>
</file>